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CD1986D" w14:textId="77777777" w:rsidR="00C859E9" w:rsidRDefault="00C859E9" w:rsidP="00F52DA7">
      <w:pPr>
        <w:pBdr>
          <w:top w:val="single" w:sz="4" w:space="1" w:color="auto"/>
        </w:pBdr>
        <w:jc w:val="right"/>
        <w:rPr>
          <w:noProof/>
          <w:szCs w:val="24"/>
          <w:lang w:val="en-GB" w:eastAsia="bg-BG"/>
        </w:rPr>
      </w:pPr>
    </w:p>
    <w:p w14:paraId="7A6B9196" w14:textId="0BBD13B1" w:rsidR="00EA713A" w:rsidRDefault="00EA713A" w:rsidP="00EA713A">
      <w:pPr>
        <w:tabs>
          <w:tab w:val="left" w:pos="6990"/>
        </w:tabs>
        <w:rPr>
          <w:szCs w:val="24"/>
          <w:lang w:eastAsia="bg-BG"/>
        </w:rPr>
      </w:pPr>
      <w:r>
        <w:rPr>
          <w:szCs w:val="24"/>
          <w:lang w:val="en-GB" w:eastAsia="bg-BG"/>
        </w:rPr>
        <w:tab/>
      </w:r>
    </w:p>
    <w:p w14:paraId="4804B0D3" w14:textId="3ADC4238" w:rsidR="00EA713A" w:rsidRPr="00EA713A" w:rsidRDefault="00EA713A" w:rsidP="00EA713A">
      <w:pPr>
        <w:tabs>
          <w:tab w:val="left" w:pos="6990"/>
        </w:tabs>
        <w:jc w:val="center"/>
        <w:rPr>
          <w:rFonts w:ascii="Times New Roman" w:hAnsi="Times New Roman"/>
          <w:b/>
          <w:bCs/>
          <w:sz w:val="44"/>
          <w:szCs w:val="44"/>
          <w:lang w:eastAsia="bg-BG"/>
        </w:rPr>
      </w:pPr>
      <w:r w:rsidRPr="00EA713A">
        <w:rPr>
          <w:rFonts w:ascii="Times New Roman" w:hAnsi="Times New Roman"/>
          <w:b/>
          <w:bCs/>
          <w:sz w:val="44"/>
          <w:szCs w:val="44"/>
          <w:lang w:eastAsia="bg-BG"/>
        </w:rPr>
        <w:t>ПОЯСНЕНИЕ</w:t>
      </w:r>
    </w:p>
    <w:p w14:paraId="27BAF680" w14:textId="77777777" w:rsidR="00EA713A" w:rsidRPr="00EA713A" w:rsidRDefault="00EA713A" w:rsidP="00EA713A">
      <w:pPr>
        <w:tabs>
          <w:tab w:val="left" w:pos="6990"/>
        </w:tabs>
        <w:rPr>
          <w:rFonts w:ascii="Times New Roman" w:hAnsi="Times New Roman"/>
          <w:szCs w:val="24"/>
          <w:lang w:eastAsia="bg-BG"/>
        </w:rPr>
      </w:pPr>
    </w:p>
    <w:p w14:paraId="7A7B4798" w14:textId="77777777" w:rsidR="00EA713A" w:rsidRPr="00EA713A" w:rsidRDefault="00EA713A" w:rsidP="00EA713A">
      <w:pPr>
        <w:tabs>
          <w:tab w:val="left" w:pos="6990"/>
        </w:tabs>
        <w:rPr>
          <w:rFonts w:ascii="Times New Roman" w:hAnsi="Times New Roman"/>
          <w:szCs w:val="24"/>
          <w:lang w:eastAsia="bg-BG"/>
        </w:rPr>
      </w:pPr>
    </w:p>
    <w:p w14:paraId="4212A1E3" w14:textId="77777777" w:rsidR="00EA713A" w:rsidRPr="00EA713A" w:rsidRDefault="00EA713A" w:rsidP="00EA713A">
      <w:pPr>
        <w:tabs>
          <w:tab w:val="left" w:pos="6990"/>
        </w:tabs>
        <w:rPr>
          <w:rFonts w:ascii="Times New Roman" w:hAnsi="Times New Roman"/>
          <w:szCs w:val="24"/>
          <w:lang w:eastAsia="bg-BG"/>
        </w:rPr>
      </w:pPr>
    </w:p>
    <w:p w14:paraId="31232A6A" w14:textId="733B6906" w:rsidR="00EA713A" w:rsidRDefault="00EA713A" w:rsidP="00EA713A">
      <w:pPr>
        <w:autoSpaceDE w:val="0"/>
        <w:jc w:val="both"/>
        <w:rPr>
          <w:rFonts w:ascii="Times New Roman" w:hAnsi="Times New Roman"/>
          <w:szCs w:val="24"/>
        </w:rPr>
      </w:pPr>
      <w:r w:rsidRPr="00EA713A">
        <w:rPr>
          <w:rFonts w:ascii="Times New Roman" w:hAnsi="Times New Roman"/>
          <w:szCs w:val="24"/>
          <w:lang w:eastAsia="bg-BG"/>
        </w:rPr>
        <w:t xml:space="preserve">В </w:t>
      </w:r>
      <w:r>
        <w:rPr>
          <w:rFonts w:ascii="Times New Roman" w:hAnsi="Times New Roman"/>
          <w:szCs w:val="24"/>
          <w:lang w:eastAsia="bg-BG"/>
        </w:rPr>
        <w:t>проекта на Публична покана за провеждане на процедура за избор на изпълнител с предмет (строителство</w:t>
      </w:r>
      <w:r w:rsidR="00A663EF">
        <w:rPr>
          <w:rFonts w:ascii="Times New Roman" w:hAnsi="Times New Roman"/>
          <w:szCs w:val="24"/>
          <w:lang w:eastAsia="bg-BG"/>
        </w:rPr>
        <w:t>/СМР</w:t>
      </w:r>
      <w:r>
        <w:rPr>
          <w:rFonts w:ascii="Times New Roman" w:hAnsi="Times New Roman"/>
          <w:szCs w:val="24"/>
          <w:lang w:eastAsia="bg-BG"/>
        </w:rPr>
        <w:t>) „</w:t>
      </w:r>
      <w:r w:rsidRPr="008F1F4B">
        <w:rPr>
          <w:rFonts w:ascii="Times New Roman" w:hAnsi="Times New Roman"/>
          <w:b/>
          <w:bCs/>
          <w:szCs w:val="24"/>
        </w:rPr>
        <w:t>Изграждане на фотоволтаична система за собствено потребление в комбинация с батерии</w:t>
      </w:r>
      <w:r>
        <w:rPr>
          <w:rFonts w:ascii="Times New Roman" w:hAnsi="Times New Roman"/>
          <w:b/>
          <w:bCs/>
          <w:szCs w:val="24"/>
        </w:rPr>
        <w:t>“</w:t>
      </w:r>
      <w:r w:rsidR="00A663EF">
        <w:rPr>
          <w:rFonts w:ascii="Times New Roman" w:hAnsi="Times New Roman"/>
          <w:b/>
          <w:bCs/>
          <w:szCs w:val="24"/>
        </w:rPr>
        <w:t xml:space="preserve"> </w:t>
      </w:r>
      <w:r w:rsidR="00A663EF" w:rsidRPr="00A663EF">
        <w:rPr>
          <w:rFonts w:ascii="Times New Roman" w:hAnsi="Times New Roman"/>
          <w:szCs w:val="24"/>
        </w:rPr>
        <w:t>по отношение на изискването за посещение на място и и</w:t>
      </w:r>
      <w:r w:rsidR="00A663EF">
        <w:rPr>
          <w:rFonts w:ascii="Times New Roman" w:hAnsi="Times New Roman"/>
          <w:szCs w:val="24"/>
        </w:rPr>
        <w:t>з</w:t>
      </w:r>
      <w:r w:rsidR="00A663EF" w:rsidRPr="00A663EF">
        <w:rPr>
          <w:rFonts w:ascii="Times New Roman" w:hAnsi="Times New Roman"/>
          <w:szCs w:val="24"/>
        </w:rPr>
        <w:t>вършване на оглед преди представяне на оферта</w:t>
      </w:r>
      <w:r w:rsidR="00A663EF">
        <w:rPr>
          <w:rFonts w:ascii="Times New Roman" w:hAnsi="Times New Roman"/>
          <w:b/>
          <w:bCs/>
          <w:szCs w:val="24"/>
        </w:rPr>
        <w:t xml:space="preserve"> </w:t>
      </w:r>
      <w:r w:rsidR="00A663EF">
        <w:rPr>
          <w:rFonts w:ascii="Times New Roman" w:hAnsi="Times New Roman"/>
          <w:szCs w:val="24"/>
        </w:rPr>
        <w:t>са посочени следните задължителни документи за представяне преди допускане до оглед:</w:t>
      </w:r>
    </w:p>
    <w:p w14:paraId="3D8D54F1" w14:textId="7FBE22E0" w:rsidR="00A663EF" w:rsidRPr="005D453F" w:rsidRDefault="00A663EF" w:rsidP="00A663EF">
      <w:pPr>
        <w:spacing w:before="120" w:after="120" w:line="210" w:lineRule="atLeast"/>
        <w:ind w:left="37"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 xml:space="preserve">1. </w:t>
      </w:r>
      <w:r w:rsidRPr="005D453F">
        <w:rPr>
          <w:rFonts w:ascii="Times New Roman" w:hAnsi="Times New Roman"/>
          <w:szCs w:val="24"/>
        </w:rPr>
        <w:t>Документ, упълномощаващ приносителя да извършва оглед от името на кандидата и да подпише протокола за извършен оглед, в случай че не е законен представител на организацията кандидат;</w:t>
      </w:r>
    </w:p>
    <w:p w14:paraId="720071A5" w14:textId="77777777" w:rsidR="00A663EF" w:rsidRPr="005D453F" w:rsidRDefault="00A663EF" w:rsidP="00A663EF">
      <w:pPr>
        <w:spacing w:before="120" w:after="120" w:line="210" w:lineRule="atLeast"/>
        <w:ind w:left="37"/>
        <w:jc w:val="both"/>
        <w:rPr>
          <w:rFonts w:ascii="Times New Roman" w:hAnsi="Times New Roman"/>
          <w:szCs w:val="24"/>
        </w:rPr>
      </w:pPr>
      <w:r w:rsidRPr="005D453F">
        <w:rPr>
          <w:rFonts w:ascii="Times New Roman" w:hAnsi="Times New Roman"/>
          <w:szCs w:val="24"/>
        </w:rPr>
        <w:t>2. Документ, удостоверяващ професионалната квалификация на представителя/ите с посочен номер за регистрация в списъка по чл. 21 на ЗЕВИ, поддържан на интернет страницата на АУЕР;</w:t>
      </w:r>
    </w:p>
    <w:p w14:paraId="1614CDD1" w14:textId="77777777" w:rsidR="00A663EF" w:rsidRPr="00AE5248" w:rsidRDefault="00A663EF" w:rsidP="00A663EF">
      <w:pPr>
        <w:spacing w:before="120" w:after="120" w:line="210" w:lineRule="atLeast"/>
        <w:ind w:left="37"/>
        <w:jc w:val="both"/>
        <w:rPr>
          <w:rFonts w:ascii="Times New Roman" w:hAnsi="Times New Roman"/>
          <w:szCs w:val="24"/>
          <w:lang w:val="ru-RU"/>
        </w:rPr>
      </w:pPr>
      <w:r w:rsidRPr="005D453F">
        <w:rPr>
          <w:rFonts w:ascii="Times New Roman" w:hAnsi="Times New Roman"/>
          <w:szCs w:val="24"/>
        </w:rPr>
        <w:t>3. Удостоверение за придобита пета квалификационна група по безопасност при работа с електрически уредби и мрежи (над 1000V).</w:t>
      </w:r>
    </w:p>
    <w:p w14:paraId="2CA47E48" w14:textId="77777777" w:rsidR="00A663EF" w:rsidRDefault="00A663EF" w:rsidP="00EA713A">
      <w:pPr>
        <w:autoSpaceDE w:val="0"/>
        <w:jc w:val="both"/>
        <w:rPr>
          <w:rFonts w:ascii="Times New Roman" w:hAnsi="Times New Roman"/>
          <w:szCs w:val="24"/>
          <w:lang w:val="ru-RU" w:eastAsia="bg-BG"/>
        </w:rPr>
      </w:pPr>
    </w:p>
    <w:p w14:paraId="1DB3F540" w14:textId="77777777" w:rsidR="00C74053" w:rsidRPr="00C74053" w:rsidRDefault="00A663EF" w:rsidP="00C74053">
      <w:pPr>
        <w:autoSpaceDE w:val="0"/>
        <w:jc w:val="both"/>
        <w:rPr>
          <w:rFonts w:ascii="Times New Roman" w:hAnsi="Times New Roman"/>
          <w:szCs w:val="24"/>
          <w:lang w:val="ru-RU" w:eastAsia="bg-BG"/>
        </w:rPr>
      </w:pPr>
      <w:r>
        <w:rPr>
          <w:rFonts w:ascii="Times New Roman" w:hAnsi="Times New Roman"/>
          <w:szCs w:val="24"/>
          <w:lang w:val="ru-RU" w:eastAsia="bg-BG"/>
        </w:rPr>
        <w:t xml:space="preserve">Изискването за представяне на документите по точки 2 и 3 </w:t>
      </w:r>
      <w:r w:rsidR="001D7744">
        <w:rPr>
          <w:rFonts w:ascii="Times New Roman" w:hAnsi="Times New Roman"/>
          <w:szCs w:val="24"/>
          <w:lang w:val="ru-RU" w:eastAsia="bg-BG"/>
        </w:rPr>
        <w:t>преди допускането</w:t>
      </w:r>
      <w:r w:rsidR="00B24667">
        <w:rPr>
          <w:rFonts w:ascii="Times New Roman" w:hAnsi="Times New Roman"/>
          <w:szCs w:val="24"/>
          <w:lang w:val="ru-RU" w:eastAsia="bg-BG"/>
        </w:rPr>
        <w:t xml:space="preserve"> на </w:t>
      </w:r>
      <w:r w:rsidR="00C74053" w:rsidRPr="00C74053">
        <w:rPr>
          <w:rFonts w:ascii="Times New Roman" w:hAnsi="Times New Roman"/>
          <w:szCs w:val="24"/>
          <w:lang w:val="ru-RU" w:eastAsia="bg-BG"/>
        </w:rPr>
        <w:t xml:space="preserve"> Изискването за представяне на документите по точки 2 и 3 преди допускането на представител/и на кандидата за извършване на оглед е от голямо значение, защото експертът/ите от страна на кандидата трябва да имат съответната квалификация и специфични технически познания в сферата на електрическите инсталации и мрежи, за да могат да работят при спазване на всички мерки за безопасност при работа с електричество по време на огледа на нашето главно разпределително електрическо табло, което е под високо напрежение и захранва цялата мощност на консуматорите включени в електрическата система на фирмата, без това да навреди на извършващия огледа, на наши служители, на производственото оборудване или на имущество на фирма „ЕЛЕКТРОСТАРТ“ АД.</w:t>
      </w:r>
    </w:p>
    <w:p w14:paraId="1BD46833" w14:textId="77777777" w:rsidR="00C74053" w:rsidRPr="00C74053" w:rsidRDefault="00C74053" w:rsidP="00C74053">
      <w:pPr>
        <w:autoSpaceDE w:val="0"/>
        <w:jc w:val="both"/>
        <w:rPr>
          <w:rFonts w:ascii="Times New Roman" w:hAnsi="Times New Roman"/>
          <w:szCs w:val="24"/>
          <w:lang w:val="ru-RU" w:eastAsia="bg-BG"/>
        </w:rPr>
      </w:pPr>
    </w:p>
    <w:p w14:paraId="3EAE3F19" w14:textId="77777777" w:rsidR="00C74053" w:rsidRPr="00C74053" w:rsidRDefault="00C74053" w:rsidP="00C74053">
      <w:pPr>
        <w:autoSpaceDE w:val="0"/>
        <w:jc w:val="both"/>
        <w:rPr>
          <w:rFonts w:ascii="Times New Roman" w:hAnsi="Times New Roman"/>
          <w:szCs w:val="24"/>
          <w:lang w:val="ru-RU" w:eastAsia="bg-BG"/>
        </w:rPr>
      </w:pPr>
      <w:r w:rsidRPr="00C74053">
        <w:rPr>
          <w:rFonts w:ascii="Times New Roman" w:hAnsi="Times New Roman"/>
          <w:szCs w:val="24"/>
          <w:lang w:val="ru-RU" w:eastAsia="bg-BG"/>
        </w:rPr>
        <w:t>Предварителният оглед ще даде възможност на всеки кандидат да се запознае със спецификите на трасето и спецификите електрическо захранване на компанията. Това ще спомогне за по- добра подготовка на кандидатите при оформяне на тяхното предложение.</w:t>
      </w:r>
    </w:p>
    <w:p w14:paraId="3DB7825E" w14:textId="77777777" w:rsidR="00C74053" w:rsidRPr="00C74053" w:rsidRDefault="00C74053" w:rsidP="00C74053">
      <w:pPr>
        <w:autoSpaceDE w:val="0"/>
        <w:jc w:val="both"/>
        <w:rPr>
          <w:rFonts w:ascii="Times New Roman" w:hAnsi="Times New Roman"/>
          <w:szCs w:val="24"/>
          <w:lang w:val="ru-RU" w:eastAsia="bg-BG"/>
        </w:rPr>
      </w:pPr>
    </w:p>
    <w:p w14:paraId="701B65E2" w14:textId="7047B38B" w:rsidR="00A663EF" w:rsidRPr="00861647" w:rsidRDefault="00C74053" w:rsidP="00C74053">
      <w:pPr>
        <w:autoSpaceDE w:val="0"/>
        <w:jc w:val="both"/>
        <w:rPr>
          <w:rFonts w:ascii="Times New Roman" w:hAnsi="Times New Roman"/>
          <w:szCs w:val="24"/>
          <w:lang w:val="ru-RU" w:eastAsia="bg-BG"/>
        </w:rPr>
      </w:pPr>
      <w:r w:rsidRPr="00C74053">
        <w:rPr>
          <w:rFonts w:ascii="Times New Roman" w:hAnsi="Times New Roman"/>
          <w:szCs w:val="24"/>
          <w:lang w:val="ru-RU" w:eastAsia="bg-BG"/>
        </w:rPr>
        <w:t xml:space="preserve">Тази специфична квалификация и технически познания в сферата на електрическите инсталации и мрежи е от изключително важно значение за определяне с точност на кабелните трасета и точките на свързване на планираната за изграждане фотоволтаична система за собствено потребление в комбинация с батерии към главното разпределително табло (ГРТ) на съществуващата в момента електрическа система в предприятието, така че да представят максимално точно в офертата си вида и количествата на материалите за изграждане на ФвЕЦ, тъй като в публичната покана са посочени минимално изискуемите материали по предварителното проектно решение за изграждане. Предварителния оглед, както и СМР трябва да се изпълняват от технически правоспособни лица при стриктно съблюдаване на правилата за безопасна работа с електрически уредби и мрежи (над 1000V) </w:t>
      </w:r>
      <w:r>
        <w:rPr>
          <w:rFonts w:ascii="Times New Roman" w:hAnsi="Times New Roman"/>
          <w:szCs w:val="24"/>
          <w:lang w:eastAsia="bg-BG"/>
        </w:rPr>
        <w:t xml:space="preserve">и правилата за беозопасност по ЗБУТ с ползване на задължителните </w:t>
      </w:r>
      <w:r w:rsidR="00F86448">
        <w:rPr>
          <w:rFonts w:ascii="Times New Roman" w:hAnsi="Times New Roman"/>
          <w:szCs w:val="24"/>
          <w:lang w:eastAsia="bg-BG"/>
        </w:rPr>
        <w:t>лични предпазни</w:t>
      </w:r>
      <w:r>
        <w:rPr>
          <w:rFonts w:ascii="Times New Roman" w:hAnsi="Times New Roman"/>
          <w:szCs w:val="24"/>
          <w:lang w:eastAsia="bg-BG"/>
        </w:rPr>
        <w:t xml:space="preserve"> средства за безопасност</w:t>
      </w:r>
      <w:r w:rsidR="00F86448">
        <w:rPr>
          <w:rFonts w:ascii="Times New Roman" w:hAnsi="Times New Roman"/>
          <w:szCs w:val="24"/>
          <w:lang w:eastAsia="bg-BG"/>
        </w:rPr>
        <w:t xml:space="preserve"> при работа с електрически съоръжения</w:t>
      </w:r>
      <w:r w:rsidRPr="00C74053">
        <w:rPr>
          <w:rFonts w:ascii="Times New Roman" w:hAnsi="Times New Roman"/>
          <w:szCs w:val="24"/>
          <w:lang w:val="ru-RU" w:eastAsia="bg-BG"/>
        </w:rPr>
        <w:t>.</w:t>
      </w:r>
    </w:p>
    <w:sectPr w:rsidR="00A663EF" w:rsidRPr="00861647" w:rsidSect="00F82EE5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pgSz w:w="11907" w:h="16840" w:code="9"/>
      <w:pgMar w:top="540" w:right="1134" w:bottom="899" w:left="1134" w:header="301" w:footer="587" w:gutter="0"/>
      <w:cols w:space="708"/>
      <w:noEndnote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A81FA6F" w14:textId="77777777" w:rsidR="000E570A" w:rsidRDefault="000E570A">
      <w:r>
        <w:separator/>
      </w:r>
    </w:p>
  </w:endnote>
  <w:endnote w:type="continuationSeparator" w:id="0">
    <w:p w14:paraId="0B3053BA" w14:textId="77777777" w:rsidR="000E570A" w:rsidRDefault="000E57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HebarU">
    <w:altName w:val="Courier New"/>
    <w:charset w:val="00"/>
    <w:family w:val="auto"/>
    <w:pitch w:val="variable"/>
    <w:sig w:usb0="00000003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Futura Bk">
    <w:altName w:val="Century Gothic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EAAE672" w14:textId="77777777" w:rsidR="00E61A6E" w:rsidRDefault="004D1754" w:rsidP="00142F1E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 w:rsidR="00E61A6E"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D57857E" w14:textId="77777777" w:rsidR="00E61A6E" w:rsidRDefault="00E61A6E" w:rsidP="00961002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1BF61E2" w14:textId="77777777" w:rsidR="00E61A6E" w:rsidRDefault="004D1754" w:rsidP="00142F1E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 w:rsidR="00E61A6E"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772B8C">
      <w:rPr>
        <w:rStyle w:val="PageNumber"/>
        <w:noProof/>
      </w:rPr>
      <w:t>6</w:t>
    </w:r>
    <w:r>
      <w:rPr>
        <w:rStyle w:val="PageNumber"/>
      </w:rPr>
      <w:fldChar w:fldCharType="end"/>
    </w:r>
  </w:p>
  <w:p w14:paraId="0621FF87" w14:textId="77777777" w:rsidR="00835AEA" w:rsidRPr="005B3D7D" w:rsidRDefault="00835AEA" w:rsidP="00835AEA">
    <w:pPr>
      <w:pStyle w:val="Footer"/>
      <w:jc w:val="center"/>
      <w:rPr>
        <w:i/>
        <w:sz w:val="18"/>
        <w:szCs w:val="18"/>
      </w:rPr>
    </w:pPr>
    <w:r w:rsidRPr="005B3D7D">
      <w:rPr>
        <w:i/>
        <w:sz w:val="18"/>
        <w:szCs w:val="18"/>
      </w:rPr>
      <w:t>-------------------------- www.nextgeneration.bg ----------------------------------</w:t>
    </w:r>
  </w:p>
  <w:p w14:paraId="361AEC2D" w14:textId="28F6DE92" w:rsidR="00E61A6E" w:rsidRPr="0006798F" w:rsidRDefault="00835AEA" w:rsidP="00835AEA">
    <w:pPr>
      <w:pStyle w:val="Footer"/>
      <w:jc w:val="center"/>
      <w:rPr>
        <w:rFonts w:ascii="Times New Roman" w:hAnsi="Times New Roman"/>
      </w:rPr>
    </w:pPr>
    <w:r w:rsidRPr="0006798F">
      <w:rPr>
        <w:rFonts w:ascii="Times New Roman" w:hAnsi="Times New Roman"/>
        <w:i/>
        <w:sz w:val="18"/>
        <w:szCs w:val="18"/>
      </w:rPr>
      <w:t>Проект № BG-RRP-3.006-0039-C01 “Изграждане на нови фотоволтаични системи за собствено потребление в комбинация с батерии“ финансиран от Европейския съюз – NextGenerationEU. Този документ е създаден с финансовата подкрепа на Европейския съюз – NextGenerationEU. Цялата отговорност за съдържанието на документа се носи от Електростарт АД и при никакви обстоятелства не може да се приема, че този документ отразява официалното становище на Европейския съюз и МИР.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7F31310" w14:textId="77777777" w:rsidR="000E570A" w:rsidRDefault="000E570A">
      <w:r>
        <w:separator/>
      </w:r>
    </w:p>
  </w:footnote>
  <w:footnote w:type="continuationSeparator" w:id="0">
    <w:p w14:paraId="76C779D9" w14:textId="77777777" w:rsidR="000E570A" w:rsidRDefault="000E570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22A7693" w14:textId="77777777" w:rsidR="00E61A6E" w:rsidRDefault="004D1754" w:rsidP="00B273C2">
    <w:pPr>
      <w:pStyle w:val="Head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 w:rsidR="00E61A6E"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6213CF0D" w14:textId="77777777" w:rsidR="00E61A6E" w:rsidRDefault="00E61A6E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4D7813A" w14:textId="77777777" w:rsidR="00E61A6E" w:rsidRDefault="004D1754" w:rsidP="00B273C2">
    <w:pPr>
      <w:pStyle w:val="Head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 w:rsidR="00E61A6E"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772B8C">
      <w:rPr>
        <w:rStyle w:val="PageNumber"/>
        <w:noProof/>
      </w:rPr>
      <w:t>6</w:t>
    </w:r>
    <w:r>
      <w:rPr>
        <w:rStyle w:val="PageNumber"/>
      </w:rPr>
      <w:fldChar w:fldCharType="end"/>
    </w:r>
  </w:p>
  <w:p w14:paraId="4A855660" w14:textId="77777777" w:rsidR="00E61A6E" w:rsidRDefault="00E61A6E">
    <w:pPr>
      <w:pStyle w:val="Header"/>
      <w:rPr>
        <w:lang w:val="en-US"/>
      </w:rPr>
    </w:pPr>
  </w:p>
  <w:p w14:paraId="784F8593" w14:textId="77777777" w:rsidR="00E61A6E" w:rsidRDefault="00E61A6E">
    <w:pPr>
      <w:pStyle w:val="Header"/>
      <w:rPr>
        <w:lang w:val="en-US"/>
      </w:rPr>
    </w:pPr>
  </w:p>
  <w:p w14:paraId="1DC45D67" w14:textId="77777777" w:rsidR="00E61A6E" w:rsidRPr="00D750ED" w:rsidRDefault="00E61A6E">
    <w:pPr>
      <w:pStyle w:val="Header"/>
      <w:rPr>
        <w:lang w:val="en-US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82D321A" w14:textId="77777777" w:rsidR="00C859E9" w:rsidRPr="00C859E9" w:rsidRDefault="00772B8C" w:rsidP="00772B8C">
    <w:pPr>
      <w:pBdr>
        <w:bottom w:val="single" w:sz="6" w:space="1" w:color="auto"/>
      </w:pBdr>
      <w:tabs>
        <w:tab w:val="center" w:pos="4536"/>
        <w:tab w:val="right" w:pos="9072"/>
      </w:tabs>
      <w:jc w:val="center"/>
      <w:rPr>
        <w:noProof/>
        <w:szCs w:val="24"/>
        <w:lang w:val="en-GB" w:eastAsia="bg-BG"/>
      </w:rPr>
    </w:pPr>
    <w:r>
      <w:rPr>
        <w:noProof/>
        <w:lang w:eastAsia="bg-BG"/>
      </w:rPr>
      <w:drawing>
        <wp:inline distT="0" distB="0" distL="0" distR="0" wp14:anchorId="4C63D785" wp14:editId="2D4FEE65">
          <wp:extent cx="3808095" cy="958215"/>
          <wp:effectExtent l="0" t="0" r="1905" b="0"/>
          <wp:docPr id="1" name="Picture 1" descr="C:\Users\S73E9~1.IVA\AppData\Local\Temp\Rar$DIa0.216\BG Финансирано от Европейския съюз_POS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C:\Users\S73E9~1.IVA\AppData\Local\Temp\Rar$DIa0.216\BG 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08095" cy="9582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F2543F2"/>
    <w:multiLevelType w:val="hybridMultilevel"/>
    <w:tmpl w:val="AB206E4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5731DBB"/>
    <w:multiLevelType w:val="hybridMultilevel"/>
    <w:tmpl w:val="AB206E4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96164C3"/>
    <w:multiLevelType w:val="hybridMultilevel"/>
    <w:tmpl w:val="1898CC98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1B1418B"/>
    <w:multiLevelType w:val="hybridMultilevel"/>
    <w:tmpl w:val="5E4E37B6"/>
    <w:lvl w:ilvl="0" w:tplc="0402000F">
      <w:start w:val="1"/>
      <w:numFmt w:val="decimal"/>
      <w:lvlText w:val="%1."/>
      <w:lvlJc w:val="left"/>
      <w:pPr>
        <w:tabs>
          <w:tab w:val="num" w:pos="1476"/>
        </w:tabs>
        <w:ind w:left="1476" w:hanging="360"/>
      </w:pPr>
    </w:lvl>
    <w:lvl w:ilvl="1" w:tplc="04020019" w:tentative="1">
      <w:start w:val="1"/>
      <w:numFmt w:val="lowerLetter"/>
      <w:lvlText w:val="%2."/>
      <w:lvlJc w:val="left"/>
      <w:pPr>
        <w:tabs>
          <w:tab w:val="num" w:pos="2196"/>
        </w:tabs>
        <w:ind w:left="2196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916"/>
        </w:tabs>
        <w:ind w:left="2916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636"/>
        </w:tabs>
        <w:ind w:left="3636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4356"/>
        </w:tabs>
        <w:ind w:left="4356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5076"/>
        </w:tabs>
        <w:ind w:left="5076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796"/>
        </w:tabs>
        <w:ind w:left="5796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6516"/>
        </w:tabs>
        <w:ind w:left="6516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7236"/>
        </w:tabs>
        <w:ind w:left="7236" w:hanging="180"/>
      </w:pPr>
    </w:lvl>
  </w:abstractNum>
  <w:abstractNum w:abstractNumId="4" w15:restartNumberingAfterBreak="0">
    <w:nsid w:val="25073EF9"/>
    <w:multiLevelType w:val="hybridMultilevel"/>
    <w:tmpl w:val="1FAC76C4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33B153CF"/>
    <w:multiLevelType w:val="hybridMultilevel"/>
    <w:tmpl w:val="3B548AEC"/>
    <w:lvl w:ilvl="0" w:tplc="21DC81A6">
      <w:start w:val="1"/>
      <w:numFmt w:val="decimal"/>
      <w:lvlText w:val="%1."/>
      <w:lvlJc w:val="left"/>
      <w:pPr>
        <w:tabs>
          <w:tab w:val="num" w:pos="660"/>
        </w:tabs>
        <w:ind w:left="66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380"/>
        </w:tabs>
        <w:ind w:left="138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00"/>
        </w:tabs>
        <w:ind w:left="210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20"/>
        </w:tabs>
        <w:ind w:left="282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540"/>
        </w:tabs>
        <w:ind w:left="354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260"/>
        </w:tabs>
        <w:ind w:left="426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980"/>
        </w:tabs>
        <w:ind w:left="498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00"/>
        </w:tabs>
        <w:ind w:left="570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20"/>
        </w:tabs>
        <w:ind w:left="6420" w:hanging="180"/>
      </w:pPr>
    </w:lvl>
  </w:abstractNum>
  <w:abstractNum w:abstractNumId="6" w15:restartNumberingAfterBreak="0">
    <w:nsid w:val="3C595569"/>
    <w:multiLevelType w:val="hybridMultilevel"/>
    <w:tmpl w:val="AB206E4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DFF1550"/>
    <w:multiLevelType w:val="hybridMultilevel"/>
    <w:tmpl w:val="77F6B2DA"/>
    <w:lvl w:ilvl="0" w:tplc="AA368AE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3F2A63ED"/>
    <w:multiLevelType w:val="hybridMultilevel"/>
    <w:tmpl w:val="1898CC98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44C6CE3"/>
    <w:multiLevelType w:val="hybridMultilevel"/>
    <w:tmpl w:val="1898CC98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BC05A58"/>
    <w:multiLevelType w:val="hybridMultilevel"/>
    <w:tmpl w:val="AB206E4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BDC05B1"/>
    <w:multiLevelType w:val="hybridMultilevel"/>
    <w:tmpl w:val="98B83CE2"/>
    <w:lvl w:ilvl="0" w:tplc="0D722B9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  <w:bCs w:val="0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569551CD"/>
    <w:multiLevelType w:val="hybridMultilevel"/>
    <w:tmpl w:val="1898CC98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E3A14D6"/>
    <w:multiLevelType w:val="hybridMultilevel"/>
    <w:tmpl w:val="571C5594"/>
    <w:lvl w:ilvl="0" w:tplc="602E22AA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29540FC"/>
    <w:multiLevelType w:val="hybridMultilevel"/>
    <w:tmpl w:val="66E4CD58"/>
    <w:lvl w:ilvl="0" w:tplc="43FA5C66">
      <w:start w:val="1"/>
      <w:numFmt w:val="bullet"/>
      <w:lvlText w:val="-"/>
      <w:lvlJc w:val="left"/>
      <w:pPr>
        <w:tabs>
          <w:tab w:val="num" w:pos="1114"/>
        </w:tabs>
        <w:ind w:left="1114" w:hanging="360"/>
      </w:pPr>
      <w:rPr>
        <w:rFonts w:ascii="Courier New" w:hAnsi="Courier New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834"/>
        </w:tabs>
        <w:ind w:left="1834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554"/>
        </w:tabs>
        <w:ind w:left="2554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274"/>
        </w:tabs>
        <w:ind w:left="3274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994"/>
        </w:tabs>
        <w:ind w:left="3994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714"/>
        </w:tabs>
        <w:ind w:left="4714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434"/>
        </w:tabs>
        <w:ind w:left="5434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154"/>
        </w:tabs>
        <w:ind w:left="6154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874"/>
        </w:tabs>
        <w:ind w:left="6874" w:hanging="360"/>
      </w:pPr>
      <w:rPr>
        <w:rFonts w:ascii="Wingdings" w:hAnsi="Wingdings" w:hint="default"/>
      </w:rPr>
    </w:lvl>
  </w:abstractNum>
  <w:abstractNum w:abstractNumId="15" w15:restartNumberingAfterBreak="0">
    <w:nsid w:val="65E95CFB"/>
    <w:multiLevelType w:val="hybridMultilevel"/>
    <w:tmpl w:val="1898CC98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9633DB2"/>
    <w:multiLevelType w:val="hybridMultilevel"/>
    <w:tmpl w:val="1898CC98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2766AAF"/>
    <w:multiLevelType w:val="hybridMultilevel"/>
    <w:tmpl w:val="1898CC9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460034178">
    <w:abstractNumId w:val="14"/>
  </w:num>
  <w:num w:numId="2" w16cid:durableId="57872343">
    <w:abstractNumId w:val="3"/>
  </w:num>
  <w:num w:numId="3" w16cid:durableId="1872760293">
    <w:abstractNumId w:val="4"/>
  </w:num>
  <w:num w:numId="4" w16cid:durableId="1402407238">
    <w:abstractNumId w:val="11"/>
  </w:num>
  <w:num w:numId="5" w16cid:durableId="826672432">
    <w:abstractNumId w:val="5"/>
  </w:num>
  <w:num w:numId="6" w16cid:durableId="1703433391">
    <w:abstractNumId w:val="13"/>
  </w:num>
  <w:num w:numId="7" w16cid:durableId="694697422">
    <w:abstractNumId w:val="7"/>
  </w:num>
  <w:num w:numId="8" w16cid:durableId="2080008535">
    <w:abstractNumId w:val="17"/>
  </w:num>
  <w:num w:numId="9" w16cid:durableId="403528858">
    <w:abstractNumId w:val="0"/>
  </w:num>
  <w:num w:numId="10" w16cid:durableId="1406798665">
    <w:abstractNumId w:val="2"/>
  </w:num>
  <w:num w:numId="11" w16cid:durableId="515924669">
    <w:abstractNumId w:val="10"/>
  </w:num>
  <w:num w:numId="12" w16cid:durableId="1385829058">
    <w:abstractNumId w:val="15"/>
  </w:num>
  <w:num w:numId="13" w16cid:durableId="902060039">
    <w:abstractNumId w:val="1"/>
  </w:num>
  <w:num w:numId="14" w16cid:durableId="1172912162">
    <w:abstractNumId w:val="8"/>
  </w:num>
  <w:num w:numId="15" w16cid:durableId="1586450965">
    <w:abstractNumId w:val="6"/>
  </w:num>
  <w:num w:numId="16" w16cid:durableId="213271351">
    <w:abstractNumId w:val="16"/>
  </w:num>
  <w:num w:numId="17" w16cid:durableId="2089109624">
    <w:abstractNumId w:val="9"/>
  </w:num>
  <w:num w:numId="18" w16cid:durableId="1782534706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273C2"/>
    <w:rsid w:val="0000221E"/>
    <w:rsid w:val="000060F2"/>
    <w:rsid w:val="00012C31"/>
    <w:rsid w:val="0001740E"/>
    <w:rsid w:val="0003605C"/>
    <w:rsid w:val="000373E1"/>
    <w:rsid w:val="00037DB8"/>
    <w:rsid w:val="000436BD"/>
    <w:rsid w:val="000436EA"/>
    <w:rsid w:val="00050650"/>
    <w:rsid w:val="00050E6F"/>
    <w:rsid w:val="000520A6"/>
    <w:rsid w:val="00052BEC"/>
    <w:rsid w:val="000608C5"/>
    <w:rsid w:val="00061926"/>
    <w:rsid w:val="000627E7"/>
    <w:rsid w:val="0006798F"/>
    <w:rsid w:val="00072EB7"/>
    <w:rsid w:val="000833AE"/>
    <w:rsid w:val="000850FE"/>
    <w:rsid w:val="0008733A"/>
    <w:rsid w:val="00090842"/>
    <w:rsid w:val="00093BBE"/>
    <w:rsid w:val="000A250D"/>
    <w:rsid w:val="000A7EF1"/>
    <w:rsid w:val="000B3791"/>
    <w:rsid w:val="000B520D"/>
    <w:rsid w:val="000B5362"/>
    <w:rsid w:val="000C04E2"/>
    <w:rsid w:val="000D1557"/>
    <w:rsid w:val="000D2F4E"/>
    <w:rsid w:val="000E377E"/>
    <w:rsid w:val="000E3B0B"/>
    <w:rsid w:val="000E570A"/>
    <w:rsid w:val="000F4255"/>
    <w:rsid w:val="00105D04"/>
    <w:rsid w:val="001109DE"/>
    <w:rsid w:val="00117922"/>
    <w:rsid w:val="00121BF7"/>
    <w:rsid w:val="00121C8E"/>
    <w:rsid w:val="001253B4"/>
    <w:rsid w:val="00137360"/>
    <w:rsid w:val="001376E8"/>
    <w:rsid w:val="00137D08"/>
    <w:rsid w:val="00137E18"/>
    <w:rsid w:val="00142F1E"/>
    <w:rsid w:val="00145D0D"/>
    <w:rsid w:val="0014781B"/>
    <w:rsid w:val="00162D34"/>
    <w:rsid w:val="001655EE"/>
    <w:rsid w:val="00166F40"/>
    <w:rsid w:val="00180B3B"/>
    <w:rsid w:val="00190D71"/>
    <w:rsid w:val="00193012"/>
    <w:rsid w:val="00196979"/>
    <w:rsid w:val="001D5C7B"/>
    <w:rsid w:val="001D7744"/>
    <w:rsid w:val="001D7CF0"/>
    <w:rsid w:val="001E1995"/>
    <w:rsid w:val="001E276A"/>
    <w:rsid w:val="001E2B97"/>
    <w:rsid w:val="001F3739"/>
    <w:rsid w:val="001F7666"/>
    <w:rsid w:val="002267AE"/>
    <w:rsid w:val="00236C8B"/>
    <w:rsid w:val="00240821"/>
    <w:rsid w:val="00241A45"/>
    <w:rsid w:val="002425CE"/>
    <w:rsid w:val="002453EA"/>
    <w:rsid w:val="00250578"/>
    <w:rsid w:val="00257D2C"/>
    <w:rsid w:val="0026410B"/>
    <w:rsid w:val="0027017A"/>
    <w:rsid w:val="00286834"/>
    <w:rsid w:val="002906AB"/>
    <w:rsid w:val="00291D79"/>
    <w:rsid w:val="00295790"/>
    <w:rsid w:val="002A730C"/>
    <w:rsid w:val="002B7BCF"/>
    <w:rsid w:val="002C3E19"/>
    <w:rsid w:val="002D3611"/>
    <w:rsid w:val="002D43E4"/>
    <w:rsid w:val="002D5BC3"/>
    <w:rsid w:val="002E3247"/>
    <w:rsid w:val="002E47B7"/>
    <w:rsid w:val="002E6AF2"/>
    <w:rsid w:val="002F2BFB"/>
    <w:rsid w:val="002F478D"/>
    <w:rsid w:val="002F777E"/>
    <w:rsid w:val="00303826"/>
    <w:rsid w:val="00307501"/>
    <w:rsid w:val="00314408"/>
    <w:rsid w:val="00322694"/>
    <w:rsid w:val="00324A19"/>
    <w:rsid w:val="00327877"/>
    <w:rsid w:val="00340C6C"/>
    <w:rsid w:val="00342431"/>
    <w:rsid w:val="003477C3"/>
    <w:rsid w:val="0035315A"/>
    <w:rsid w:val="00353C5A"/>
    <w:rsid w:val="00360B80"/>
    <w:rsid w:val="00361B8F"/>
    <w:rsid w:val="00361EC5"/>
    <w:rsid w:val="0036504A"/>
    <w:rsid w:val="00376F3B"/>
    <w:rsid w:val="00377D18"/>
    <w:rsid w:val="00380C9F"/>
    <w:rsid w:val="0038346E"/>
    <w:rsid w:val="00387F8D"/>
    <w:rsid w:val="00390887"/>
    <w:rsid w:val="00391D02"/>
    <w:rsid w:val="00394A60"/>
    <w:rsid w:val="003A5BCF"/>
    <w:rsid w:val="003B0D2F"/>
    <w:rsid w:val="003B2A48"/>
    <w:rsid w:val="003B4CE0"/>
    <w:rsid w:val="003C10C8"/>
    <w:rsid w:val="003C50B4"/>
    <w:rsid w:val="003C5D53"/>
    <w:rsid w:val="003D2F51"/>
    <w:rsid w:val="003D4986"/>
    <w:rsid w:val="003D650F"/>
    <w:rsid w:val="003D6D08"/>
    <w:rsid w:val="003E08D8"/>
    <w:rsid w:val="003E346E"/>
    <w:rsid w:val="003F6B50"/>
    <w:rsid w:val="00400D66"/>
    <w:rsid w:val="00411926"/>
    <w:rsid w:val="00413E10"/>
    <w:rsid w:val="0041412F"/>
    <w:rsid w:val="00415197"/>
    <w:rsid w:val="004233A2"/>
    <w:rsid w:val="004249B2"/>
    <w:rsid w:val="00427A9D"/>
    <w:rsid w:val="0043535D"/>
    <w:rsid w:val="00437BA1"/>
    <w:rsid w:val="0044609D"/>
    <w:rsid w:val="004604D6"/>
    <w:rsid w:val="00462328"/>
    <w:rsid w:val="0046265B"/>
    <w:rsid w:val="00464E4F"/>
    <w:rsid w:val="00467A43"/>
    <w:rsid w:val="00474FB9"/>
    <w:rsid w:val="004838EB"/>
    <w:rsid w:val="00483EC1"/>
    <w:rsid w:val="00484C33"/>
    <w:rsid w:val="004873AC"/>
    <w:rsid w:val="0049220D"/>
    <w:rsid w:val="00493CF0"/>
    <w:rsid w:val="0049571C"/>
    <w:rsid w:val="00495D41"/>
    <w:rsid w:val="004A2DB1"/>
    <w:rsid w:val="004A6B70"/>
    <w:rsid w:val="004B0AA7"/>
    <w:rsid w:val="004B7B0F"/>
    <w:rsid w:val="004C164A"/>
    <w:rsid w:val="004C41E5"/>
    <w:rsid w:val="004D1754"/>
    <w:rsid w:val="004D7DA4"/>
    <w:rsid w:val="004E126D"/>
    <w:rsid w:val="0050024D"/>
    <w:rsid w:val="005055A5"/>
    <w:rsid w:val="00505CF8"/>
    <w:rsid w:val="005179C0"/>
    <w:rsid w:val="00522243"/>
    <w:rsid w:val="00523183"/>
    <w:rsid w:val="005258B3"/>
    <w:rsid w:val="005274F4"/>
    <w:rsid w:val="00536EFD"/>
    <w:rsid w:val="00541069"/>
    <w:rsid w:val="00541189"/>
    <w:rsid w:val="00551A37"/>
    <w:rsid w:val="00552AB7"/>
    <w:rsid w:val="0056389E"/>
    <w:rsid w:val="00564CEE"/>
    <w:rsid w:val="005725D2"/>
    <w:rsid w:val="00576943"/>
    <w:rsid w:val="005773E2"/>
    <w:rsid w:val="00585863"/>
    <w:rsid w:val="0058645B"/>
    <w:rsid w:val="0059400D"/>
    <w:rsid w:val="005948F2"/>
    <w:rsid w:val="00597758"/>
    <w:rsid w:val="005A699A"/>
    <w:rsid w:val="005A722F"/>
    <w:rsid w:val="005B40AD"/>
    <w:rsid w:val="005C4C7C"/>
    <w:rsid w:val="005D2FC1"/>
    <w:rsid w:val="005D2FC7"/>
    <w:rsid w:val="005D453F"/>
    <w:rsid w:val="005D7A59"/>
    <w:rsid w:val="005E0C41"/>
    <w:rsid w:val="005E3635"/>
    <w:rsid w:val="005F3454"/>
    <w:rsid w:val="00600CC6"/>
    <w:rsid w:val="00600E06"/>
    <w:rsid w:val="006066FE"/>
    <w:rsid w:val="00611830"/>
    <w:rsid w:val="006145CE"/>
    <w:rsid w:val="00623471"/>
    <w:rsid w:val="006277F4"/>
    <w:rsid w:val="00630173"/>
    <w:rsid w:val="006321E5"/>
    <w:rsid w:val="00634BC0"/>
    <w:rsid w:val="00645B8F"/>
    <w:rsid w:val="00662D56"/>
    <w:rsid w:val="00663862"/>
    <w:rsid w:val="00664ED5"/>
    <w:rsid w:val="006700E2"/>
    <w:rsid w:val="00681C2B"/>
    <w:rsid w:val="00684714"/>
    <w:rsid w:val="00684760"/>
    <w:rsid w:val="00684CD3"/>
    <w:rsid w:val="00685AA0"/>
    <w:rsid w:val="00690C78"/>
    <w:rsid w:val="00691DD7"/>
    <w:rsid w:val="006A4433"/>
    <w:rsid w:val="006A4F79"/>
    <w:rsid w:val="006A61DF"/>
    <w:rsid w:val="006B016F"/>
    <w:rsid w:val="006C2A3F"/>
    <w:rsid w:val="006C5363"/>
    <w:rsid w:val="006D1001"/>
    <w:rsid w:val="006D1DC4"/>
    <w:rsid w:val="006D32CF"/>
    <w:rsid w:val="006D6294"/>
    <w:rsid w:val="006F076C"/>
    <w:rsid w:val="006F24C2"/>
    <w:rsid w:val="006F3ADE"/>
    <w:rsid w:val="006F48D4"/>
    <w:rsid w:val="006F780D"/>
    <w:rsid w:val="006F7F06"/>
    <w:rsid w:val="00704D95"/>
    <w:rsid w:val="007113F0"/>
    <w:rsid w:val="00715C69"/>
    <w:rsid w:val="00717641"/>
    <w:rsid w:val="007178CC"/>
    <w:rsid w:val="00722424"/>
    <w:rsid w:val="00734C22"/>
    <w:rsid w:val="0073763B"/>
    <w:rsid w:val="0074430C"/>
    <w:rsid w:val="007461E2"/>
    <w:rsid w:val="007522F7"/>
    <w:rsid w:val="00762B17"/>
    <w:rsid w:val="00771641"/>
    <w:rsid w:val="00772B8C"/>
    <w:rsid w:val="00775BB8"/>
    <w:rsid w:val="00781B64"/>
    <w:rsid w:val="00790B22"/>
    <w:rsid w:val="007A134D"/>
    <w:rsid w:val="007A5134"/>
    <w:rsid w:val="007A6A55"/>
    <w:rsid w:val="007C2389"/>
    <w:rsid w:val="007C2DE5"/>
    <w:rsid w:val="007C56D6"/>
    <w:rsid w:val="007D1BBF"/>
    <w:rsid w:val="007D4047"/>
    <w:rsid w:val="007D4B09"/>
    <w:rsid w:val="007E1D2D"/>
    <w:rsid w:val="007E2076"/>
    <w:rsid w:val="007E395E"/>
    <w:rsid w:val="007F5DE3"/>
    <w:rsid w:val="007F66D0"/>
    <w:rsid w:val="008000C4"/>
    <w:rsid w:val="00801B70"/>
    <w:rsid w:val="008049E5"/>
    <w:rsid w:val="00804F5D"/>
    <w:rsid w:val="00805F7B"/>
    <w:rsid w:val="008123C9"/>
    <w:rsid w:val="00817F48"/>
    <w:rsid w:val="00827F72"/>
    <w:rsid w:val="00834ABF"/>
    <w:rsid w:val="00835AEA"/>
    <w:rsid w:val="00847EBA"/>
    <w:rsid w:val="008557B4"/>
    <w:rsid w:val="00861647"/>
    <w:rsid w:val="00866128"/>
    <w:rsid w:val="00871390"/>
    <w:rsid w:val="008716E6"/>
    <w:rsid w:val="00872F24"/>
    <w:rsid w:val="00873F58"/>
    <w:rsid w:val="00883BE8"/>
    <w:rsid w:val="00891C36"/>
    <w:rsid w:val="008A2E05"/>
    <w:rsid w:val="008A589A"/>
    <w:rsid w:val="008B56D5"/>
    <w:rsid w:val="008D5361"/>
    <w:rsid w:val="008F1F4B"/>
    <w:rsid w:val="008F2950"/>
    <w:rsid w:val="008F63E4"/>
    <w:rsid w:val="009049BF"/>
    <w:rsid w:val="00914C6B"/>
    <w:rsid w:val="009233C5"/>
    <w:rsid w:val="00925A3C"/>
    <w:rsid w:val="009308FC"/>
    <w:rsid w:val="009409D3"/>
    <w:rsid w:val="00950A03"/>
    <w:rsid w:val="00950C7C"/>
    <w:rsid w:val="00950E9D"/>
    <w:rsid w:val="00956654"/>
    <w:rsid w:val="00961002"/>
    <w:rsid w:val="00974440"/>
    <w:rsid w:val="00982786"/>
    <w:rsid w:val="009976D9"/>
    <w:rsid w:val="009A72E2"/>
    <w:rsid w:val="009B256F"/>
    <w:rsid w:val="009B2982"/>
    <w:rsid w:val="009B7FD6"/>
    <w:rsid w:val="009C5F75"/>
    <w:rsid w:val="009D6691"/>
    <w:rsid w:val="009D6A3D"/>
    <w:rsid w:val="009E2367"/>
    <w:rsid w:val="009E2578"/>
    <w:rsid w:val="009E3BFD"/>
    <w:rsid w:val="009E468F"/>
    <w:rsid w:val="009F10C9"/>
    <w:rsid w:val="009F2445"/>
    <w:rsid w:val="009F49A1"/>
    <w:rsid w:val="009F6199"/>
    <w:rsid w:val="00A00AED"/>
    <w:rsid w:val="00A01067"/>
    <w:rsid w:val="00A0114F"/>
    <w:rsid w:val="00A03793"/>
    <w:rsid w:val="00A11AED"/>
    <w:rsid w:val="00A12FE6"/>
    <w:rsid w:val="00A20EA2"/>
    <w:rsid w:val="00A267DD"/>
    <w:rsid w:val="00A36AF0"/>
    <w:rsid w:val="00A41559"/>
    <w:rsid w:val="00A50A4C"/>
    <w:rsid w:val="00A50B9B"/>
    <w:rsid w:val="00A523DC"/>
    <w:rsid w:val="00A5271E"/>
    <w:rsid w:val="00A55E15"/>
    <w:rsid w:val="00A65779"/>
    <w:rsid w:val="00A663EF"/>
    <w:rsid w:val="00A66969"/>
    <w:rsid w:val="00A737C7"/>
    <w:rsid w:val="00A76301"/>
    <w:rsid w:val="00A77B89"/>
    <w:rsid w:val="00A81600"/>
    <w:rsid w:val="00A91DC4"/>
    <w:rsid w:val="00A96076"/>
    <w:rsid w:val="00AA0480"/>
    <w:rsid w:val="00AA181C"/>
    <w:rsid w:val="00AA3D89"/>
    <w:rsid w:val="00AB15D2"/>
    <w:rsid w:val="00AC0C3E"/>
    <w:rsid w:val="00AC1AC8"/>
    <w:rsid w:val="00AC3243"/>
    <w:rsid w:val="00AC4C88"/>
    <w:rsid w:val="00AF1171"/>
    <w:rsid w:val="00B07018"/>
    <w:rsid w:val="00B13CDB"/>
    <w:rsid w:val="00B13FAF"/>
    <w:rsid w:val="00B16102"/>
    <w:rsid w:val="00B233B6"/>
    <w:rsid w:val="00B24667"/>
    <w:rsid w:val="00B273C2"/>
    <w:rsid w:val="00B3281E"/>
    <w:rsid w:val="00B44C83"/>
    <w:rsid w:val="00B53DD5"/>
    <w:rsid w:val="00B54853"/>
    <w:rsid w:val="00B7075D"/>
    <w:rsid w:val="00B72B96"/>
    <w:rsid w:val="00B7540B"/>
    <w:rsid w:val="00B7644F"/>
    <w:rsid w:val="00B82803"/>
    <w:rsid w:val="00B835F7"/>
    <w:rsid w:val="00B91747"/>
    <w:rsid w:val="00B917EB"/>
    <w:rsid w:val="00BB16ED"/>
    <w:rsid w:val="00BB1E0C"/>
    <w:rsid w:val="00BB2232"/>
    <w:rsid w:val="00BB2B55"/>
    <w:rsid w:val="00BB34B2"/>
    <w:rsid w:val="00BB5DC0"/>
    <w:rsid w:val="00BC0CD3"/>
    <w:rsid w:val="00BC1ED9"/>
    <w:rsid w:val="00BC359D"/>
    <w:rsid w:val="00BD12D5"/>
    <w:rsid w:val="00BE3AAD"/>
    <w:rsid w:val="00BE4512"/>
    <w:rsid w:val="00BF1C41"/>
    <w:rsid w:val="00C005D9"/>
    <w:rsid w:val="00C05C59"/>
    <w:rsid w:val="00C33516"/>
    <w:rsid w:val="00C44626"/>
    <w:rsid w:val="00C466A4"/>
    <w:rsid w:val="00C5137B"/>
    <w:rsid w:val="00C53E45"/>
    <w:rsid w:val="00C5724E"/>
    <w:rsid w:val="00C6128E"/>
    <w:rsid w:val="00C65296"/>
    <w:rsid w:val="00C74053"/>
    <w:rsid w:val="00C74ACE"/>
    <w:rsid w:val="00C750BD"/>
    <w:rsid w:val="00C762B8"/>
    <w:rsid w:val="00C80738"/>
    <w:rsid w:val="00C82943"/>
    <w:rsid w:val="00C82D0B"/>
    <w:rsid w:val="00C84A17"/>
    <w:rsid w:val="00C84AE1"/>
    <w:rsid w:val="00C859E9"/>
    <w:rsid w:val="00C92321"/>
    <w:rsid w:val="00C9339D"/>
    <w:rsid w:val="00C96643"/>
    <w:rsid w:val="00CA02EC"/>
    <w:rsid w:val="00CA77C3"/>
    <w:rsid w:val="00CB1314"/>
    <w:rsid w:val="00CB166B"/>
    <w:rsid w:val="00CB3FD8"/>
    <w:rsid w:val="00CE1982"/>
    <w:rsid w:val="00CE29F3"/>
    <w:rsid w:val="00CE3E6D"/>
    <w:rsid w:val="00CF06F8"/>
    <w:rsid w:val="00CF15FB"/>
    <w:rsid w:val="00CF2692"/>
    <w:rsid w:val="00CF45B3"/>
    <w:rsid w:val="00CF6C05"/>
    <w:rsid w:val="00D051C9"/>
    <w:rsid w:val="00D105C9"/>
    <w:rsid w:val="00D11DB4"/>
    <w:rsid w:val="00D22114"/>
    <w:rsid w:val="00D26E8B"/>
    <w:rsid w:val="00D32819"/>
    <w:rsid w:val="00D347DC"/>
    <w:rsid w:val="00D50544"/>
    <w:rsid w:val="00D5094C"/>
    <w:rsid w:val="00D52198"/>
    <w:rsid w:val="00D53530"/>
    <w:rsid w:val="00D5657E"/>
    <w:rsid w:val="00D61CE9"/>
    <w:rsid w:val="00D66412"/>
    <w:rsid w:val="00D71842"/>
    <w:rsid w:val="00D74200"/>
    <w:rsid w:val="00D82285"/>
    <w:rsid w:val="00D87659"/>
    <w:rsid w:val="00D93DD4"/>
    <w:rsid w:val="00DA1DDE"/>
    <w:rsid w:val="00DB26C7"/>
    <w:rsid w:val="00DC6613"/>
    <w:rsid w:val="00DC6AAD"/>
    <w:rsid w:val="00DD0DAE"/>
    <w:rsid w:val="00DD20E5"/>
    <w:rsid w:val="00DD2577"/>
    <w:rsid w:val="00DD331D"/>
    <w:rsid w:val="00DD485F"/>
    <w:rsid w:val="00DD7702"/>
    <w:rsid w:val="00DE0FAB"/>
    <w:rsid w:val="00DE2A1F"/>
    <w:rsid w:val="00DE4EB9"/>
    <w:rsid w:val="00E10EF1"/>
    <w:rsid w:val="00E177C8"/>
    <w:rsid w:val="00E22083"/>
    <w:rsid w:val="00E23870"/>
    <w:rsid w:val="00E270D6"/>
    <w:rsid w:val="00E272EB"/>
    <w:rsid w:val="00E30EB6"/>
    <w:rsid w:val="00E35114"/>
    <w:rsid w:val="00E35CAB"/>
    <w:rsid w:val="00E40CE1"/>
    <w:rsid w:val="00E41117"/>
    <w:rsid w:val="00E4250B"/>
    <w:rsid w:val="00E46BF4"/>
    <w:rsid w:val="00E51102"/>
    <w:rsid w:val="00E52515"/>
    <w:rsid w:val="00E53350"/>
    <w:rsid w:val="00E54086"/>
    <w:rsid w:val="00E5706C"/>
    <w:rsid w:val="00E61A6E"/>
    <w:rsid w:val="00E63586"/>
    <w:rsid w:val="00E649B0"/>
    <w:rsid w:val="00E7094A"/>
    <w:rsid w:val="00E82084"/>
    <w:rsid w:val="00E820B3"/>
    <w:rsid w:val="00E86909"/>
    <w:rsid w:val="00E9082E"/>
    <w:rsid w:val="00E91052"/>
    <w:rsid w:val="00E93C06"/>
    <w:rsid w:val="00E93C75"/>
    <w:rsid w:val="00EA080C"/>
    <w:rsid w:val="00EA250C"/>
    <w:rsid w:val="00EA5C82"/>
    <w:rsid w:val="00EA713A"/>
    <w:rsid w:val="00EB1F69"/>
    <w:rsid w:val="00EB5EBF"/>
    <w:rsid w:val="00EC3A86"/>
    <w:rsid w:val="00ED092E"/>
    <w:rsid w:val="00ED42B2"/>
    <w:rsid w:val="00EE425E"/>
    <w:rsid w:val="00EF3E66"/>
    <w:rsid w:val="00F12AFD"/>
    <w:rsid w:val="00F14429"/>
    <w:rsid w:val="00F16281"/>
    <w:rsid w:val="00F16317"/>
    <w:rsid w:val="00F16A65"/>
    <w:rsid w:val="00F2367C"/>
    <w:rsid w:val="00F3091A"/>
    <w:rsid w:val="00F34E30"/>
    <w:rsid w:val="00F439CD"/>
    <w:rsid w:val="00F44393"/>
    <w:rsid w:val="00F52DA7"/>
    <w:rsid w:val="00F577BB"/>
    <w:rsid w:val="00F61D4B"/>
    <w:rsid w:val="00F625BA"/>
    <w:rsid w:val="00F6264C"/>
    <w:rsid w:val="00F66300"/>
    <w:rsid w:val="00F671F6"/>
    <w:rsid w:val="00F73D17"/>
    <w:rsid w:val="00F82EE5"/>
    <w:rsid w:val="00F86448"/>
    <w:rsid w:val="00F95881"/>
    <w:rsid w:val="00FC064F"/>
    <w:rsid w:val="00FC0AA9"/>
    <w:rsid w:val="00FD23DA"/>
    <w:rsid w:val="00FE0542"/>
    <w:rsid w:val="00FE7260"/>
    <w:rsid w:val="00FF3D2C"/>
    <w:rsid w:val="00FF794E"/>
    <w:rsid w:val="00FF7B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445C7AE1"/>
  <w15:docId w15:val="{ABA4D7A6-CD5E-4809-931E-8A2E08BD15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805F7B"/>
    <w:rPr>
      <w:rFonts w:ascii="HebarU" w:hAnsi="HebarU"/>
      <w:sz w:val="24"/>
      <w:lang w:eastAsia="en-US"/>
    </w:rPr>
  </w:style>
  <w:style w:type="paragraph" w:styleId="Heading2">
    <w:name w:val="heading 2"/>
    <w:basedOn w:val="Normal"/>
    <w:next w:val="Normal"/>
    <w:qFormat/>
    <w:rsid w:val="0046265B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  <w:lang w:eastAsia="bg-BG"/>
    </w:rPr>
  </w:style>
  <w:style w:type="paragraph" w:styleId="Heading3">
    <w:name w:val="heading 3"/>
    <w:basedOn w:val="Normal"/>
    <w:next w:val="Normal"/>
    <w:qFormat/>
    <w:rsid w:val="002A730C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  <w:lang w:eastAsia="bg-BG"/>
    </w:rPr>
  </w:style>
  <w:style w:type="paragraph" w:styleId="Heading7">
    <w:name w:val="heading 7"/>
    <w:basedOn w:val="Normal"/>
    <w:next w:val="Normal"/>
    <w:qFormat/>
    <w:rsid w:val="00B273C2"/>
    <w:pPr>
      <w:keepNext/>
      <w:pBdr>
        <w:bottom w:val="single" w:sz="6" w:space="1" w:color="auto"/>
      </w:pBdr>
      <w:jc w:val="center"/>
      <w:outlineLvl w:val="6"/>
    </w:pPr>
    <w:rPr>
      <w:rFonts w:ascii="Times New Roman" w:hAnsi="Times New Roman"/>
      <w:b/>
      <w:spacing w:val="300"/>
      <w:kern w:val="144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B273C2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link w:val="FooterChar"/>
    <w:rsid w:val="00B273C2"/>
    <w:pPr>
      <w:tabs>
        <w:tab w:val="center" w:pos="4153"/>
        <w:tab w:val="right" w:pos="8306"/>
      </w:tabs>
    </w:pPr>
  </w:style>
  <w:style w:type="paragraph" w:styleId="Caption">
    <w:name w:val="caption"/>
    <w:basedOn w:val="Normal"/>
    <w:next w:val="Normal"/>
    <w:qFormat/>
    <w:rsid w:val="00B273C2"/>
    <w:pPr>
      <w:spacing w:before="20" w:after="20"/>
      <w:jc w:val="center"/>
    </w:pPr>
    <w:rPr>
      <w:rFonts w:ascii="Times New Roman" w:hAnsi="Times New Roman"/>
      <w:b/>
      <w:caps/>
      <w:sz w:val="22"/>
    </w:rPr>
  </w:style>
  <w:style w:type="character" w:styleId="PageNumber">
    <w:name w:val="page number"/>
    <w:basedOn w:val="DefaultParagraphFont"/>
    <w:rsid w:val="00B273C2"/>
  </w:style>
  <w:style w:type="paragraph" w:customStyle="1" w:styleId="CharCharCharCharCharCharChar">
    <w:name w:val="Char Char Знак Знак Char Знак Знак Char Char Char Знак Знак Char"/>
    <w:basedOn w:val="Normal"/>
    <w:rsid w:val="00012C31"/>
    <w:pPr>
      <w:tabs>
        <w:tab w:val="left" w:pos="709"/>
      </w:tabs>
    </w:pPr>
    <w:rPr>
      <w:rFonts w:ascii="Tahoma" w:hAnsi="Tahoma"/>
      <w:szCs w:val="24"/>
      <w:lang w:val="pl-PL" w:eastAsia="pl-PL"/>
    </w:rPr>
  </w:style>
  <w:style w:type="character" w:customStyle="1" w:styleId="nomark">
    <w:name w:val="nomark"/>
    <w:basedOn w:val="DefaultParagraphFont"/>
    <w:rsid w:val="00012C31"/>
  </w:style>
  <w:style w:type="table" w:styleId="TableGrid">
    <w:name w:val="Table Grid"/>
    <w:basedOn w:val="TableNormal"/>
    <w:rsid w:val="0049571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har">
    <w:name w:val="Char"/>
    <w:basedOn w:val="Normal"/>
    <w:rsid w:val="00F52DA7"/>
    <w:pPr>
      <w:tabs>
        <w:tab w:val="left" w:pos="709"/>
      </w:tabs>
    </w:pPr>
    <w:rPr>
      <w:rFonts w:ascii="Futura Bk" w:hAnsi="Futura Bk"/>
      <w:noProof/>
      <w:sz w:val="20"/>
      <w:szCs w:val="24"/>
      <w:lang w:val="pl-PL" w:eastAsia="pl-PL"/>
    </w:rPr>
  </w:style>
  <w:style w:type="paragraph" w:styleId="BalloonText">
    <w:name w:val="Balloon Text"/>
    <w:basedOn w:val="Normal"/>
    <w:semiHidden/>
    <w:rsid w:val="00ED42B2"/>
    <w:rPr>
      <w:rFonts w:ascii="Tahoma" w:hAnsi="Tahoma" w:cs="Tahoma"/>
      <w:sz w:val="16"/>
      <w:szCs w:val="16"/>
    </w:rPr>
  </w:style>
  <w:style w:type="paragraph" w:styleId="BodyText3">
    <w:name w:val="Body Text 3"/>
    <w:basedOn w:val="Normal"/>
    <w:rsid w:val="002A730C"/>
    <w:rPr>
      <w:rFonts w:ascii="Times New Roman" w:hAnsi="Times New Roman"/>
      <w:b/>
      <w:i/>
      <w:color w:val="0000FF"/>
      <w:sz w:val="22"/>
      <w:szCs w:val="24"/>
      <w:lang w:eastAsia="bg-BG"/>
    </w:rPr>
  </w:style>
  <w:style w:type="character" w:styleId="CommentReference">
    <w:name w:val="annotation reference"/>
    <w:rsid w:val="009D6A3D"/>
    <w:rPr>
      <w:sz w:val="16"/>
      <w:szCs w:val="16"/>
    </w:rPr>
  </w:style>
  <w:style w:type="paragraph" w:styleId="CommentText">
    <w:name w:val="annotation text"/>
    <w:basedOn w:val="Normal"/>
    <w:link w:val="CommentTextChar"/>
    <w:rsid w:val="009D6A3D"/>
    <w:rPr>
      <w:sz w:val="20"/>
    </w:rPr>
  </w:style>
  <w:style w:type="character" w:customStyle="1" w:styleId="CommentTextChar">
    <w:name w:val="Comment Text Char"/>
    <w:link w:val="CommentText"/>
    <w:rsid w:val="009D6A3D"/>
    <w:rPr>
      <w:rFonts w:ascii="HebarU" w:hAnsi="HebarU"/>
      <w:lang w:val="bg-BG"/>
    </w:rPr>
  </w:style>
  <w:style w:type="paragraph" w:styleId="CommentSubject">
    <w:name w:val="annotation subject"/>
    <w:basedOn w:val="CommentText"/>
    <w:next w:val="CommentText"/>
    <w:link w:val="CommentSubjectChar"/>
    <w:rsid w:val="009D6A3D"/>
    <w:rPr>
      <w:b/>
      <w:bCs/>
    </w:rPr>
  </w:style>
  <w:style w:type="character" w:customStyle="1" w:styleId="CommentSubjectChar">
    <w:name w:val="Comment Subject Char"/>
    <w:link w:val="CommentSubject"/>
    <w:rsid w:val="009D6A3D"/>
    <w:rPr>
      <w:rFonts w:ascii="HebarU" w:hAnsi="HebarU"/>
      <w:b/>
      <w:bCs/>
      <w:lang w:val="bg-BG"/>
    </w:rPr>
  </w:style>
  <w:style w:type="character" w:styleId="Hyperlink">
    <w:name w:val="Hyperlink"/>
    <w:rsid w:val="00483EC1"/>
    <w:rPr>
      <w:color w:val="0000FF"/>
      <w:u w:val="single"/>
    </w:rPr>
  </w:style>
  <w:style w:type="character" w:customStyle="1" w:styleId="HeaderChar">
    <w:name w:val="Header Char"/>
    <w:link w:val="Header"/>
    <w:uiPriority w:val="99"/>
    <w:rsid w:val="00C859E9"/>
    <w:rPr>
      <w:rFonts w:ascii="HebarU" w:hAnsi="HebarU"/>
      <w:sz w:val="24"/>
      <w:lang w:eastAsia="en-US"/>
    </w:rPr>
  </w:style>
  <w:style w:type="paragraph" w:styleId="ListParagraph">
    <w:name w:val="List Paragraph"/>
    <w:basedOn w:val="Normal"/>
    <w:uiPriority w:val="34"/>
    <w:qFormat/>
    <w:rsid w:val="003D650F"/>
    <w:pPr>
      <w:ind w:left="720"/>
      <w:contextualSpacing/>
    </w:pPr>
  </w:style>
  <w:style w:type="character" w:customStyle="1" w:styleId="FooterChar">
    <w:name w:val="Footer Char"/>
    <w:basedOn w:val="DefaultParagraphFont"/>
    <w:link w:val="Footer"/>
    <w:rsid w:val="00835AEA"/>
    <w:rPr>
      <w:rFonts w:ascii="HebarU" w:hAnsi="HebarU"/>
      <w:sz w:val="24"/>
      <w:lang w:eastAsia="en-US"/>
    </w:rPr>
  </w:style>
  <w:style w:type="character" w:styleId="FollowedHyperlink">
    <w:name w:val="FollowedHyperlink"/>
    <w:basedOn w:val="DefaultParagraphFont"/>
    <w:semiHidden/>
    <w:unhideWhenUsed/>
    <w:rsid w:val="009B2982"/>
    <w:rPr>
      <w:color w:val="800080" w:themeColor="followedHyperlink"/>
      <w:u w:val="single"/>
    </w:rPr>
  </w:style>
  <w:style w:type="paragraph" w:customStyle="1" w:styleId="xmsonormal">
    <w:name w:val="x_msonormal"/>
    <w:basedOn w:val="Normal"/>
    <w:rsid w:val="009233C5"/>
    <w:pPr>
      <w:spacing w:before="100" w:beforeAutospacing="1" w:after="100" w:afterAutospacing="1"/>
    </w:pPr>
    <w:rPr>
      <w:rFonts w:ascii="Times New Roman" w:hAnsi="Times New Roman"/>
      <w:szCs w:val="24"/>
      <w:lang w:eastAsia="bg-BG"/>
    </w:rPr>
  </w:style>
  <w:style w:type="character" w:styleId="UnresolvedMention">
    <w:name w:val="Unresolved Mention"/>
    <w:basedOn w:val="DefaultParagraphFont"/>
    <w:uiPriority w:val="99"/>
    <w:semiHidden/>
    <w:unhideWhenUsed/>
    <w:rsid w:val="009233C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267998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theme" Target="theme/theme1.xml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C93CF69-C245-4F17-A6DB-67FD9C0C765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1</Pages>
  <Words>437</Words>
  <Characters>2491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№………</vt:lpstr>
    </vt:vector>
  </TitlesOfParts>
  <Company>Council of Ministers</Company>
  <LinksUpToDate>false</LinksUpToDate>
  <CharactersWithSpaces>2923</CharactersWithSpaces>
  <SharedDoc>false</SharedDoc>
  <HLinks>
    <vt:vector size="6" baseType="variant">
      <vt:variant>
        <vt:i4>7864445</vt:i4>
      </vt:variant>
      <vt:variant>
        <vt:i4>0</vt:i4>
      </vt:variant>
      <vt:variant>
        <vt:i4>0</vt:i4>
      </vt:variant>
      <vt:variant>
        <vt:i4>5</vt:i4>
      </vt:variant>
      <vt:variant>
        <vt:lpwstr>http://www.eufunds.bg/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№………</dc:title>
  <dc:creator>a.toteva</dc:creator>
  <cp:lastModifiedBy>User</cp:lastModifiedBy>
  <cp:revision>11</cp:revision>
  <cp:lastPrinted>2016-02-26T10:34:00Z</cp:lastPrinted>
  <dcterms:created xsi:type="dcterms:W3CDTF">2024-05-13T19:22:00Z</dcterms:created>
  <dcterms:modified xsi:type="dcterms:W3CDTF">2024-05-15T05:23:00Z</dcterms:modified>
</cp:coreProperties>
</file>